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E402E" w14:textId="77777777" w:rsidR="00821A68" w:rsidRDefault="00821A68" w:rsidP="00821A68">
      <w:pPr>
        <w:jc w:val="center"/>
        <w:rPr>
          <w:rFonts w:ascii="Arial" w:hAnsi="Arial" w:cs="Arial"/>
        </w:rPr>
      </w:pPr>
      <w:r>
        <w:rPr>
          <w:rFonts w:ascii="Arial" w:hAnsi="Arial" w:cs="Arial"/>
        </w:rPr>
        <w:t>Nimishillen Township Board of Zoning Commission</w:t>
      </w:r>
    </w:p>
    <w:p w14:paraId="3620E620" w14:textId="05590472" w:rsidR="00821A68" w:rsidRDefault="00821A68" w:rsidP="00821A68">
      <w:pPr>
        <w:jc w:val="center"/>
        <w:rPr>
          <w:rFonts w:ascii="Arial" w:hAnsi="Arial" w:cs="Arial"/>
        </w:rPr>
      </w:pPr>
      <w:r>
        <w:rPr>
          <w:rFonts w:ascii="Arial" w:hAnsi="Arial" w:cs="Arial"/>
        </w:rPr>
        <w:t xml:space="preserve">Work Session Minutes for Wednesday </w:t>
      </w:r>
      <w:r>
        <w:rPr>
          <w:rFonts w:ascii="Arial" w:hAnsi="Arial" w:cs="Arial"/>
        </w:rPr>
        <w:t>October 8</w:t>
      </w:r>
      <w:r>
        <w:rPr>
          <w:rFonts w:ascii="Arial" w:hAnsi="Arial" w:cs="Arial"/>
        </w:rPr>
        <w:t>, 2020</w:t>
      </w:r>
    </w:p>
    <w:p w14:paraId="2729230E" w14:textId="77777777" w:rsidR="00821A68" w:rsidRDefault="00821A68" w:rsidP="00821A68">
      <w:pPr>
        <w:jc w:val="center"/>
        <w:rPr>
          <w:rFonts w:ascii="Arial" w:hAnsi="Arial" w:cs="Arial"/>
        </w:rPr>
      </w:pPr>
      <w:r>
        <w:rPr>
          <w:rFonts w:ascii="Arial" w:hAnsi="Arial" w:cs="Arial"/>
        </w:rPr>
        <w:t>Regular Meeting @ 7:00 P.M.</w:t>
      </w:r>
    </w:p>
    <w:p w14:paraId="7032AA39" w14:textId="77777777" w:rsidR="00821A68" w:rsidRDefault="00821A68" w:rsidP="00821A68">
      <w:pPr>
        <w:rPr>
          <w:rFonts w:ascii="Arial" w:hAnsi="Arial" w:cs="Arial"/>
        </w:rPr>
      </w:pPr>
    </w:p>
    <w:p w14:paraId="62B93A40" w14:textId="77777777" w:rsidR="00821A68" w:rsidRDefault="00821A68" w:rsidP="00821A68">
      <w:pPr>
        <w:rPr>
          <w:rFonts w:ascii="Arial" w:hAnsi="Arial" w:cs="Arial"/>
        </w:rPr>
      </w:pPr>
      <w:r w:rsidRPr="00277919">
        <w:rPr>
          <w:rFonts w:ascii="Arial" w:hAnsi="Arial" w:cs="Arial"/>
          <w:b/>
          <w:bCs/>
          <w:u w:val="single"/>
        </w:rPr>
        <w:t>Board Members Present</w:t>
      </w:r>
      <w:r>
        <w:rPr>
          <w:rFonts w:ascii="Arial" w:hAnsi="Arial" w:cs="Arial"/>
        </w:rPr>
        <w:t>:</w:t>
      </w:r>
      <w:r>
        <w:rPr>
          <w:rFonts w:ascii="Arial" w:hAnsi="Arial" w:cs="Arial"/>
        </w:rPr>
        <w:tab/>
        <w:t>Regan Starkey, Chairman</w:t>
      </w:r>
    </w:p>
    <w:p w14:paraId="76FC98AA" w14:textId="77777777" w:rsidR="00821A68" w:rsidRDefault="00821A68" w:rsidP="00821A6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Larry Marks, Vice-Chairman</w:t>
      </w:r>
    </w:p>
    <w:p w14:paraId="6E156975" w14:textId="5D115FC9" w:rsidR="00821A68" w:rsidRDefault="00821A68" w:rsidP="00821A6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Herbert Klebaum</w:t>
      </w:r>
      <w:r>
        <w:rPr>
          <w:rFonts w:ascii="Arial" w:hAnsi="Arial" w:cs="Arial"/>
        </w:rPr>
        <w:t>, Member</w:t>
      </w:r>
    </w:p>
    <w:p w14:paraId="7F3F9597" w14:textId="0B3E3F77" w:rsidR="00821A68" w:rsidRDefault="00821A68" w:rsidP="00821A68">
      <w:pPr>
        <w:ind w:left="2160" w:firstLine="720"/>
        <w:rPr>
          <w:rFonts w:ascii="Arial" w:hAnsi="Arial" w:cs="Arial"/>
        </w:rPr>
      </w:pPr>
      <w:r>
        <w:rPr>
          <w:rFonts w:ascii="Arial" w:hAnsi="Arial" w:cs="Arial"/>
        </w:rPr>
        <w:t>Rich Linder, Member</w:t>
      </w:r>
    </w:p>
    <w:p w14:paraId="455ABD30" w14:textId="77777777" w:rsidR="00821A68" w:rsidRDefault="00821A68" w:rsidP="00821A68">
      <w:pPr>
        <w:rPr>
          <w:rFonts w:ascii="Arial" w:hAnsi="Arial" w:cs="Arial"/>
        </w:rPr>
      </w:pPr>
      <w:r w:rsidRPr="00277919">
        <w:rPr>
          <w:rFonts w:ascii="Arial" w:hAnsi="Arial" w:cs="Arial"/>
          <w:b/>
          <w:bCs/>
          <w:u w:val="single"/>
        </w:rPr>
        <w:t>Zoning Inspector</w:t>
      </w:r>
      <w:r>
        <w:rPr>
          <w:rFonts w:ascii="Arial" w:hAnsi="Arial" w:cs="Arial"/>
        </w:rPr>
        <w:t>:</w:t>
      </w:r>
      <w:r>
        <w:rPr>
          <w:rFonts w:ascii="Arial" w:hAnsi="Arial" w:cs="Arial"/>
        </w:rPr>
        <w:tab/>
      </w:r>
      <w:r>
        <w:rPr>
          <w:rFonts w:ascii="Arial" w:hAnsi="Arial" w:cs="Arial"/>
        </w:rPr>
        <w:tab/>
        <w:t>Jeff Shipman</w:t>
      </w:r>
    </w:p>
    <w:p w14:paraId="4518B3AD" w14:textId="7E948BE4" w:rsidR="00821A68" w:rsidRDefault="00821A68" w:rsidP="00821A68">
      <w:pPr>
        <w:rPr>
          <w:rFonts w:ascii="Arial" w:hAnsi="Arial" w:cs="Arial"/>
        </w:rPr>
      </w:pPr>
      <w:r w:rsidRPr="00277919">
        <w:rPr>
          <w:rFonts w:ascii="Arial" w:hAnsi="Arial" w:cs="Arial"/>
          <w:b/>
          <w:bCs/>
          <w:u w:val="single"/>
        </w:rPr>
        <w:t>Board Members Absent</w:t>
      </w:r>
      <w:r>
        <w:rPr>
          <w:rFonts w:ascii="Arial" w:hAnsi="Arial" w:cs="Arial"/>
        </w:rPr>
        <w:t>:</w:t>
      </w:r>
      <w:r>
        <w:rPr>
          <w:rFonts w:ascii="Arial" w:hAnsi="Arial" w:cs="Arial"/>
        </w:rPr>
        <w:tab/>
        <w:t>Brent Hunter, Secretary</w:t>
      </w:r>
    </w:p>
    <w:p w14:paraId="23C79CEC" w14:textId="3BDBBD36" w:rsidR="00821A68" w:rsidRDefault="00821A68" w:rsidP="00821A68">
      <w:pPr>
        <w:rPr>
          <w:rFonts w:ascii="Arial" w:hAnsi="Arial" w:cs="Arial"/>
        </w:rPr>
      </w:pPr>
    </w:p>
    <w:p w14:paraId="77F69249" w14:textId="5BA7F18D" w:rsidR="00821A68" w:rsidRPr="00821A68" w:rsidRDefault="00821A68" w:rsidP="00821A68">
      <w:pPr>
        <w:rPr>
          <w:rFonts w:ascii="Arial" w:hAnsi="Arial" w:cs="Arial"/>
          <w:b/>
          <w:bCs/>
        </w:rPr>
      </w:pPr>
      <w:r w:rsidRPr="00821A68">
        <w:rPr>
          <w:rFonts w:ascii="Arial" w:hAnsi="Arial" w:cs="Arial"/>
          <w:b/>
          <w:bCs/>
        </w:rPr>
        <w:t>Guest Present: Mr. Malloy</w:t>
      </w:r>
    </w:p>
    <w:p w14:paraId="4CA2B75D" w14:textId="467DC7F2" w:rsidR="00821A68" w:rsidRPr="00635F70" w:rsidRDefault="00821A68" w:rsidP="00821A68">
      <w:pPr>
        <w:spacing w:line="276" w:lineRule="auto"/>
        <w:jc w:val="both"/>
        <w:rPr>
          <w:rFonts w:ascii="Times New Roman" w:eastAsia="Times New Roman" w:hAnsi="Times New Roman" w:cs="Times New Roman"/>
          <w:bCs/>
          <w:sz w:val="24"/>
          <w:szCs w:val="24"/>
          <w:u w:val="single"/>
        </w:rPr>
      </w:pPr>
      <w:r>
        <w:rPr>
          <w:rFonts w:ascii="Arial" w:hAnsi="Arial" w:cs="Arial"/>
          <w:b/>
          <w:bCs/>
          <w:u w:val="single"/>
        </w:rPr>
        <w:t>P</w:t>
      </w:r>
      <w:r w:rsidRPr="00277919">
        <w:rPr>
          <w:rFonts w:ascii="Arial" w:hAnsi="Arial" w:cs="Arial"/>
          <w:b/>
          <w:bCs/>
          <w:u w:val="single"/>
        </w:rPr>
        <w:t>urpose</w:t>
      </w:r>
      <w:r>
        <w:rPr>
          <w:rFonts w:ascii="Arial" w:hAnsi="Arial" w:cs="Arial"/>
        </w:rPr>
        <w:t xml:space="preserve">: </w:t>
      </w:r>
      <w:r w:rsidRPr="00635F70">
        <w:rPr>
          <w:rFonts w:ascii="Times New Roman" w:eastAsia="Times New Roman" w:hAnsi="Times New Roman" w:cs="Times New Roman"/>
          <w:bCs/>
          <w:sz w:val="24"/>
          <w:szCs w:val="24"/>
          <w:u w:val="single"/>
        </w:rPr>
        <w:t xml:space="preserve">Discussion of current Resolution Code changes for </w:t>
      </w:r>
      <w:r>
        <w:rPr>
          <w:rFonts w:ascii="Times New Roman" w:eastAsia="Times New Roman" w:hAnsi="Times New Roman" w:cs="Times New Roman"/>
          <w:bCs/>
          <w:sz w:val="24"/>
          <w:szCs w:val="24"/>
          <w:u w:val="single"/>
        </w:rPr>
        <w:t>V</w:t>
      </w:r>
      <w:r w:rsidRPr="00635F70">
        <w:rPr>
          <w:rFonts w:ascii="Times New Roman" w:eastAsia="Times New Roman" w:hAnsi="Times New Roman" w:cs="Times New Roman"/>
          <w:bCs/>
          <w:sz w:val="24"/>
          <w:szCs w:val="24"/>
          <w:u w:val="single"/>
        </w:rPr>
        <w:t xml:space="preserve">endors and </w:t>
      </w:r>
      <w:r>
        <w:rPr>
          <w:rFonts w:ascii="Times New Roman" w:eastAsia="Times New Roman" w:hAnsi="Times New Roman" w:cs="Times New Roman"/>
          <w:bCs/>
          <w:sz w:val="24"/>
          <w:szCs w:val="24"/>
          <w:u w:val="single"/>
        </w:rPr>
        <w:t>V</w:t>
      </w:r>
      <w:r w:rsidRPr="00635F70">
        <w:rPr>
          <w:rFonts w:ascii="Times New Roman" w:eastAsia="Times New Roman" w:hAnsi="Times New Roman" w:cs="Times New Roman"/>
          <w:bCs/>
          <w:sz w:val="24"/>
          <w:szCs w:val="24"/>
          <w:u w:val="single"/>
        </w:rPr>
        <w:t>enues</w:t>
      </w:r>
    </w:p>
    <w:p w14:paraId="45AEE77C" w14:textId="626C7989" w:rsidR="00821A68" w:rsidRDefault="00821A68" w:rsidP="00821A68">
      <w:pPr>
        <w:rPr>
          <w:rFonts w:ascii="Arial" w:hAnsi="Arial" w:cs="Arial"/>
        </w:rPr>
      </w:pPr>
      <w:r w:rsidRPr="00277919">
        <w:rPr>
          <w:rFonts w:ascii="Arial" w:hAnsi="Arial" w:cs="Arial"/>
          <w:b/>
          <w:bCs/>
          <w:i/>
          <w:iCs/>
          <w:u w:val="single"/>
        </w:rPr>
        <w:t>Call work session to order</w:t>
      </w:r>
      <w:r>
        <w:rPr>
          <w:rFonts w:ascii="Arial" w:hAnsi="Arial" w:cs="Arial"/>
          <w:b/>
          <w:bCs/>
          <w:i/>
          <w:iCs/>
          <w:u w:val="single"/>
        </w:rPr>
        <w:t xml:space="preserve">: </w:t>
      </w:r>
      <w:r>
        <w:rPr>
          <w:rFonts w:ascii="Arial" w:hAnsi="Arial" w:cs="Arial"/>
        </w:rPr>
        <w:t>Chairman Starkey called meeting to order and introduced members present.</w:t>
      </w:r>
    </w:p>
    <w:p w14:paraId="03FF0DC4" w14:textId="535937B2" w:rsidR="003E5F02" w:rsidRDefault="003E5F02" w:rsidP="00821A68">
      <w:pPr>
        <w:rPr>
          <w:rFonts w:ascii="Arial" w:hAnsi="Arial" w:cs="Arial"/>
        </w:rPr>
      </w:pPr>
      <w:r>
        <w:rPr>
          <w:rFonts w:ascii="Arial" w:hAnsi="Arial" w:cs="Arial"/>
        </w:rPr>
        <w:t>R. Starkey remarked that old business about</w:t>
      </w:r>
      <w:r>
        <w:rPr>
          <w:rFonts w:ascii="Arial" w:hAnsi="Arial" w:cs="Arial"/>
        </w:rPr>
        <w:t xml:space="preserve"> and eliminating fence permit language in the resolution. He also mentioned the definition of transient solicitor. Solicitor will have a permit and register. Also wanted associates to have a permit. L. Marks agreed and R. Starkey motioned for the permit and Herb seconded, all voted yea.</w:t>
      </w:r>
    </w:p>
    <w:p w14:paraId="0A796FF1" w14:textId="42541A7C" w:rsidR="003E5F02" w:rsidRDefault="003E5F02" w:rsidP="00821A68">
      <w:pPr>
        <w:rPr>
          <w:rFonts w:ascii="Arial" w:hAnsi="Arial" w:cs="Arial"/>
        </w:rPr>
      </w:pPr>
      <w:r>
        <w:rPr>
          <w:rFonts w:ascii="Arial" w:hAnsi="Arial" w:cs="Arial"/>
        </w:rPr>
        <w:t>Zoning Inspector introduced the guest, Mr. Malloy.</w:t>
      </w:r>
    </w:p>
    <w:p w14:paraId="2F88D7BF" w14:textId="73A5F86E" w:rsidR="003E5F02" w:rsidRDefault="003E5F02" w:rsidP="00821A68">
      <w:pPr>
        <w:rPr>
          <w:rFonts w:ascii="Arial" w:hAnsi="Arial" w:cs="Arial"/>
        </w:rPr>
      </w:pPr>
      <w:r>
        <w:rPr>
          <w:rFonts w:ascii="Arial" w:hAnsi="Arial" w:cs="Arial"/>
        </w:rPr>
        <w:t>R. Starkey talked about not bringing the food vendors into the scope of amendment.</w:t>
      </w:r>
    </w:p>
    <w:p w14:paraId="413884F4" w14:textId="739D6BDD" w:rsidR="003E5F02" w:rsidRDefault="003E5F02" w:rsidP="00821A68">
      <w:pPr>
        <w:rPr>
          <w:rFonts w:ascii="Arial" w:hAnsi="Arial" w:cs="Arial"/>
        </w:rPr>
      </w:pPr>
      <w:r>
        <w:rPr>
          <w:rFonts w:ascii="Arial" w:hAnsi="Arial" w:cs="Arial"/>
        </w:rPr>
        <w:t>Mr. Malloy was asked to give his views on the vendor permitting. He recently had a show and talked about vendors set around his garage. He said there was not a lot of zoning for venues. R. Starkey talked about venues later. Starkey said that the zoning inspector brought up the issue of parking and lot size. Difference between size of lot matter. Malloy talked about liability and the use of County departments, health, sheriff department.</w:t>
      </w:r>
    </w:p>
    <w:p w14:paraId="793FE6B5" w14:textId="7658B9FC" w:rsidR="003E5F02" w:rsidRDefault="003E5F02" w:rsidP="00821A68">
      <w:pPr>
        <w:rPr>
          <w:rFonts w:ascii="Arial" w:hAnsi="Arial" w:cs="Arial"/>
        </w:rPr>
      </w:pPr>
      <w:r>
        <w:rPr>
          <w:rFonts w:ascii="Arial" w:hAnsi="Arial" w:cs="Arial"/>
        </w:rPr>
        <w:t>Malloy talked about having a permit for temporary sign and for event. There were two permits issued. Herb talked about how long temporary signs are allowed.</w:t>
      </w:r>
      <w:r w:rsidR="000E5BE5">
        <w:rPr>
          <w:rFonts w:ascii="Arial" w:hAnsi="Arial" w:cs="Arial"/>
        </w:rPr>
        <w:t xml:space="preserve"> </w:t>
      </w:r>
      <w:r>
        <w:rPr>
          <w:rFonts w:ascii="Arial" w:hAnsi="Arial" w:cs="Arial"/>
        </w:rPr>
        <w:t>Malloy remarked about separating vendors and venues</w:t>
      </w:r>
      <w:r w:rsidR="000E5BE5">
        <w:rPr>
          <w:rFonts w:ascii="Arial" w:hAnsi="Arial" w:cs="Arial"/>
        </w:rPr>
        <w:t xml:space="preserve"> definitions. Keep the definitions simple. Herb asked about the Malloy vendor, and about future events. Could be bigger next year but would wait and see.</w:t>
      </w:r>
    </w:p>
    <w:p w14:paraId="44E3E57E" w14:textId="6F846D85" w:rsidR="000E5BE5" w:rsidRDefault="000E5BE5" w:rsidP="00821A68">
      <w:pPr>
        <w:rPr>
          <w:rFonts w:ascii="Arial" w:hAnsi="Arial" w:cs="Arial"/>
        </w:rPr>
      </w:pPr>
      <w:r>
        <w:rPr>
          <w:rFonts w:ascii="Arial" w:hAnsi="Arial" w:cs="Arial"/>
        </w:rPr>
        <w:t>Shipman brought up the code for home occupation and venues. Building accessory building was brought up and continued into size of lot. Shipman remarked on allowing lots for certain permit, but not allow for over permitting.</w:t>
      </w:r>
    </w:p>
    <w:p w14:paraId="466A81F9" w14:textId="5E58C065" w:rsidR="000E5BE5" w:rsidRDefault="000E5BE5" w:rsidP="00821A68">
      <w:pPr>
        <w:rPr>
          <w:rFonts w:ascii="Arial" w:hAnsi="Arial" w:cs="Arial"/>
        </w:rPr>
      </w:pPr>
      <w:r>
        <w:rPr>
          <w:rFonts w:ascii="Arial" w:hAnsi="Arial" w:cs="Arial"/>
        </w:rPr>
        <w:t xml:space="preserve">R Starkey brought up the addition of sewer systems for venue building properties. This could be an expensive prospect. </w:t>
      </w:r>
      <w:r w:rsidR="00C50713">
        <w:rPr>
          <w:rFonts w:ascii="Arial" w:hAnsi="Arial" w:cs="Arial"/>
        </w:rPr>
        <w:t>Starkey</w:t>
      </w:r>
      <w:r>
        <w:rPr>
          <w:rFonts w:ascii="Arial" w:hAnsi="Arial" w:cs="Arial"/>
        </w:rPr>
        <w:t xml:space="preserve"> decided to table accessory building.</w:t>
      </w:r>
    </w:p>
    <w:p w14:paraId="26D255CA" w14:textId="3E089D7C" w:rsidR="000E5BE5" w:rsidRDefault="00F4578C" w:rsidP="00821A68">
      <w:pPr>
        <w:rPr>
          <w:rFonts w:ascii="Arial" w:hAnsi="Arial" w:cs="Arial"/>
        </w:rPr>
      </w:pPr>
      <w:r>
        <w:rPr>
          <w:rFonts w:ascii="Arial" w:hAnsi="Arial" w:cs="Arial"/>
        </w:rPr>
        <w:lastRenderedPageBreak/>
        <w:t xml:space="preserve">R Starkey and L. Marks developed the definition Venue is a “site that has special events”. Herb asked why a crab bake is a venue or not. Venue would have to be defined. </w:t>
      </w:r>
    </w:p>
    <w:p w14:paraId="6B8E7D6E" w14:textId="751CBF55" w:rsidR="00F4578C" w:rsidRDefault="00F4578C" w:rsidP="00821A68">
      <w:pPr>
        <w:rPr>
          <w:rFonts w:ascii="Arial" w:hAnsi="Arial" w:cs="Arial"/>
        </w:rPr>
      </w:pPr>
      <w:r>
        <w:rPr>
          <w:rFonts w:ascii="Arial" w:hAnsi="Arial" w:cs="Arial"/>
        </w:rPr>
        <w:t xml:space="preserve">R. Starkey comment that the permit would need, permit, inspected by county offices, and enough parking. Shipman remarked that two acres would allow 20 spaces with a small </w:t>
      </w:r>
      <w:r w:rsidR="00C50713">
        <w:rPr>
          <w:rFonts w:ascii="Arial" w:hAnsi="Arial" w:cs="Arial"/>
        </w:rPr>
        <w:t>store</w:t>
      </w:r>
      <w:r>
        <w:rPr>
          <w:rFonts w:ascii="Arial" w:hAnsi="Arial" w:cs="Arial"/>
        </w:rPr>
        <w:t xml:space="preserve"> front. Malloy said each car needs 300 square feet. He asked if a conditional use permit would be issued because the venues should not be in R-1 districts.</w:t>
      </w:r>
    </w:p>
    <w:p w14:paraId="7A555ACE" w14:textId="743789EC" w:rsidR="00F4578C" w:rsidRDefault="00F4578C" w:rsidP="00821A68">
      <w:pPr>
        <w:rPr>
          <w:rFonts w:ascii="Arial" w:hAnsi="Arial" w:cs="Arial"/>
        </w:rPr>
      </w:pPr>
      <w:r>
        <w:rPr>
          <w:rFonts w:ascii="Arial" w:hAnsi="Arial" w:cs="Arial"/>
        </w:rPr>
        <w:t xml:space="preserve">Lot size would be determined and talked about next meeting. Starkey and Marks talked about not allowing venue if there were to many attendees. Malloy talked that maybe the size of the building would have a matter addressed by the permit. But where the venues </w:t>
      </w:r>
      <w:r w:rsidR="00C50713">
        <w:rPr>
          <w:rFonts w:ascii="Arial" w:hAnsi="Arial" w:cs="Arial"/>
        </w:rPr>
        <w:t>matter</w:t>
      </w:r>
      <w:r>
        <w:rPr>
          <w:rFonts w:ascii="Arial" w:hAnsi="Arial" w:cs="Arial"/>
        </w:rPr>
        <w:t xml:space="preserve"> for parking. Regan talked about parking but adding a percentage of lot needed for guest.</w:t>
      </w:r>
    </w:p>
    <w:p w14:paraId="40AAE186" w14:textId="769AA572" w:rsidR="00F4578C" w:rsidRDefault="00F4578C" w:rsidP="00821A68">
      <w:pPr>
        <w:rPr>
          <w:rFonts w:ascii="Arial" w:hAnsi="Arial" w:cs="Arial"/>
        </w:rPr>
      </w:pPr>
    </w:p>
    <w:p w14:paraId="25CA0977" w14:textId="7881BB1E" w:rsidR="00F4578C" w:rsidRDefault="00F4578C" w:rsidP="00821A68">
      <w:pPr>
        <w:rPr>
          <w:rFonts w:ascii="Arial" w:hAnsi="Arial" w:cs="Arial"/>
        </w:rPr>
      </w:pPr>
      <w:r>
        <w:rPr>
          <w:rFonts w:ascii="Arial" w:hAnsi="Arial" w:cs="Arial"/>
        </w:rPr>
        <w:t xml:space="preserve">Malloy brought up the need for </w:t>
      </w:r>
      <w:r w:rsidR="00C50713">
        <w:rPr>
          <w:rFonts w:ascii="Arial" w:hAnsi="Arial" w:cs="Arial"/>
        </w:rPr>
        <w:t>Porto</w:t>
      </w:r>
      <w:r w:rsidR="00FF3321">
        <w:rPr>
          <w:rFonts w:ascii="Arial" w:hAnsi="Arial" w:cs="Arial"/>
        </w:rPr>
        <w:t>-</w:t>
      </w:r>
      <w:r>
        <w:rPr>
          <w:rFonts w:ascii="Arial" w:hAnsi="Arial" w:cs="Arial"/>
        </w:rPr>
        <w:t>potties and how many would be needed, also the nuisance of noise</w:t>
      </w:r>
      <w:r w:rsidR="00FF3321">
        <w:rPr>
          <w:rFonts w:ascii="Arial" w:hAnsi="Arial" w:cs="Arial"/>
        </w:rPr>
        <w:t xml:space="preserve"> in residential areas. L Marks brought up a set back of 250 feet from the property line and then the lot size would be scaled. </w:t>
      </w:r>
      <w:r w:rsidR="00C50713">
        <w:rPr>
          <w:rFonts w:ascii="Arial" w:hAnsi="Arial" w:cs="Arial"/>
        </w:rPr>
        <w:t>R. Linder</w:t>
      </w:r>
      <w:r w:rsidR="00FF3321">
        <w:rPr>
          <w:rFonts w:ascii="Arial" w:hAnsi="Arial" w:cs="Arial"/>
        </w:rPr>
        <w:t xml:space="preserve"> agreed with the setback.</w:t>
      </w:r>
    </w:p>
    <w:p w14:paraId="7001B76C" w14:textId="6F4E19F0" w:rsidR="00FF3321" w:rsidRDefault="00FF3321" w:rsidP="00821A68">
      <w:pPr>
        <w:rPr>
          <w:rFonts w:ascii="Arial" w:hAnsi="Arial" w:cs="Arial"/>
        </w:rPr>
      </w:pPr>
      <w:r>
        <w:rPr>
          <w:rFonts w:ascii="Arial" w:hAnsi="Arial" w:cs="Arial"/>
        </w:rPr>
        <w:t xml:space="preserve">Chairman Starkey motioned to send in amendment already addressed, Marks asked Malloy about his concerns about the venue. Parking needed to be better, insurance company thought it might be concerning, and that Malloy would next time have insurance. One </w:t>
      </w:r>
      <w:r w:rsidR="00C50713">
        <w:rPr>
          <w:rFonts w:ascii="Arial" w:hAnsi="Arial" w:cs="Arial"/>
        </w:rPr>
        <w:t>Porto</w:t>
      </w:r>
      <w:r>
        <w:rPr>
          <w:rFonts w:ascii="Arial" w:hAnsi="Arial" w:cs="Arial"/>
        </w:rPr>
        <w:t>-potty was good for one-hour visitation. Food vendor was no trouble. Had all of the vendor permits from the county.</w:t>
      </w:r>
    </w:p>
    <w:p w14:paraId="2A2AADEE" w14:textId="50C03331" w:rsidR="00FF3321" w:rsidRDefault="00FF3321" w:rsidP="00821A68">
      <w:pPr>
        <w:rPr>
          <w:rFonts w:ascii="Arial" w:hAnsi="Arial" w:cs="Arial"/>
        </w:rPr>
      </w:pPr>
      <w:r>
        <w:rPr>
          <w:rFonts w:ascii="Arial" w:hAnsi="Arial" w:cs="Arial"/>
        </w:rPr>
        <w:t>R. Starkey made a motion to approve the minutes, Herb second the motion, all said yea.</w:t>
      </w:r>
    </w:p>
    <w:p w14:paraId="7878BE7B" w14:textId="4B30732A" w:rsidR="00FF3321" w:rsidRDefault="00FF3321" w:rsidP="00821A68">
      <w:pPr>
        <w:rPr>
          <w:rFonts w:ascii="Arial" w:hAnsi="Arial" w:cs="Arial"/>
        </w:rPr>
      </w:pPr>
    </w:p>
    <w:p w14:paraId="1CBEDD1D" w14:textId="195E2533" w:rsidR="00FF3321" w:rsidRDefault="00FF3321" w:rsidP="00821A68">
      <w:pPr>
        <w:rPr>
          <w:rFonts w:ascii="Arial" w:hAnsi="Arial" w:cs="Arial"/>
        </w:rPr>
      </w:pPr>
      <w:r>
        <w:rPr>
          <w:rFonts w:ascii="Arial" w:hAnsi="Arial" w:cs="Arial"/>
        </w:rPr>
        <w:t>L. Mark made a motion to adjourn, R. Starkey seconded, all said year. Next meeting date was set for November first Wednesday.</w:t>
      </w:r>
    </w:p>
    <w:p w14:paraId="2D8F9BEC" w14:textId="4BC5D36B" w:rsidR="00FF3321" w:rsidRDefault="00FF3321" w:rsidP="00821A68">
      <w:pPr>
        <w:rPr>
          <w:rFonts w:ascii="Arial" w:hAnsi="Arial" w:cs="Arial"/>
        </w:rPr>
      </w:pPr>
    </w:p>
    <w:p w14:paraId="1E5952FF" w14:textId="77777777" w:rsidR="00D0322C" w:rsidRDefault="00D0322C" w:rsidP="00D0322C">
      <w:pPr>
        <w:rPr>
          <w:rFonts w:ascii="Arial" w:hAnsi="Arial" w:cs="Arial"/>
        </w:rPr>
      </w:pPr>
      <w:r>
        <w:rPr>
          <w:rFonts w:ascii="Arial" w:hAnsi="Arial" w:cs="Arial"/>
        </w:rPr>
        <w:t>________________________________</w:t>
      </w:r>
      <w:r>
        <w:rPr>
          <w:rFonts w:ascii="Arial" w:hAnsi="Arial" w:cs="Arial"/>
        </w:rPr>
        <w:tab/>
      </w:r>
      <w:r>
        <w:rPr>
          <w:rFonts w:ascii="Arial" w:hAnsi="Arial" w:cs="Arial"/>
        </w:rPr>
        <w:tab/>
        <w:t>_____________________________</w:t>
      </w:r>
    </w:p>
    <w:p w14:paraId="63D1C5B8" w14:textId="77777777" w:rsidR="00D0322C" w:rsidRPr="005B51A8" w:rsidRDefault="00D0322C" w:rsidP="00D0322C">
      <w:pPr>
        <w:rPr>
          <w:rFonts w:ascii="Arial" w:hAnsi="Arial" w:cs="Arial"/>
          <w:sz w:val="18"/>
          <w:szCs w:val="18"/>
        </w:rPr>
      </w:pPr>
      <w:r w:rsidRPr="005B51A8">
        <w:rPr>
          <w:rFonts w:ascii="Arial" w:hAnsi="Arial" w:cs="Arial"/>
          <w:sz w:val="18"/>
          <w:szCs w:val="18"/>
        </w:rPr>
        <w:t>Regan Starkey</w:t>
      </w:r>
      <w:r>
        <w:rPr>
          <w:rFonts w:ascii="Arial" w:hAnsi="Arial" w:cs="Arial"/>
          <w:sz w:val="18"/>
          <w:szCs w:val="18"/>
        </w:rPr>
        <w:t>,</w:t>
      </w:r>
      <w:r w:rsidRPr="005B51A8">
        <w:rPr>
          <w:rFonts w:ascii="Arial" w:hAnsi="Arial" w:cs="Arial"/>
          <w:sz w:val="18"/>
          <w:szCs w:val="18"/>
        </w:rPr>
        <w:t xml:space="preserve"> Chairman</w:t>
      </w:r>
      <w:r>
        <w:rPr>
          <w:rFonts w:ascii="Arial" w:hAnsi="Arial" w:cs="Arial"/>
          <w:sz w:val="18"/>
          <w:szCs w:val="18"/>
        </w:rPr>
        <w:t xml:space="preserve"> </w:t>
      </w:r>
      <w:r w:rsidRPr="005B51A8">
        <w:rPr>
          <w:rFonts w:ascii="Arial" w:hAnsi="Arial" w:cs="Arial"/>
          <w:sz w:val="18"/>
          <w:szCs w:val="18"/>
        </w:rPr>
        <w:t>Board of Zoning Commission</w:t>
      </w:r>
      <w:r w:rsidRPr="005B51A8">
        <w:rPr>
          <w:rFonts w:ascii="Arial" w:hAnsi="Arial" w:cs="Arial"/>
          <w:sz w:val="18"/>
          <w:szCs w:val="18"/>
        </w:rPr>
        <w:tab/>
        <w:t>Brent Hunter</w:t>
      </w:r>
      <w:r>
        <w:rPr>
          <w:rFonts w:ascii="Arial" w:hAnsi="Arial" w:cs="Arial"/>
          <w:sz w:val="18"/>
          <w:szCs w:val="18"/>
        </w:rPr>
        <w:t>,</w:t>
      </w:r>
      <w:r w:rsidRPr="005B51A8">
        <w:rPr>
          <w:rFonts w:ascii="Arial" w:hAnsi="Arial" w:cs="Arial"/>
          <w:sz w:val="18"/>
          <w:szCs w:val="18"/>
        </w:rPr>
        <w:t xml:space="preserve"> Secretary</w:t>
      </w:r>
      <w:r>
        <w:rPr>
          <w:rFonts w:ascii="Arial" w:hAnsi="Arial" w:cs="Arial"/>
          <w:sz w:val="18"/>
          <w:szCs w:val="18"/>
        </w:rPr>
        <w:t xml:space="preserve"> </w:t>
      </w:r>
      <w:r w:rsidRPr="005B51A8">
        <w:rPr>
          <w:rFonts w:ascii="Arial" w:hAnsi="Arial" w:cs="Arial"/>
          <w:sz w:val="18"/>
          <w:szCs w:val="18"/>
        </w:rPr>
        <w:t>Board of Zoning Commission</w:t>
      </w:r>
    </w:p>
    <w:p w14:paraId="019B0FD2" w14:textId="77777777" w:rsidR="00D0322C" w:rsidRPr="00B76D84" w:rsidRDefault="00D0322C" w:rsidP="00D0322C">
      <w:pPr>
        <w:rPr>
          <w:rFonts w:ascii="Arial" w:hAnsi="Arial" w:cs="Arial"/>
        </w:rPr>
      </w:pPr>
      <w:r>
        <w:rPr>
          <w:rFonts w:ascii="Arial" w:hAnsi="Arial" w:cs="Arial"/>
          <w:sz w:val="16"/>
          <w:szCs w:val="16"/>
        </w:rPr>
        <w:t>F: Nimishillen Township Board of Zoning Commission Oct7 2020.docx - Word</w:t>
      </w:r>
    </w:p>
    <w:p w14:paraId="7F4C8B0E" w14:textId="77777777" w:rsidR="00FF3321" w:rsidRDefault="00FF3321" w:rsidP="00821A68">
      <w:pPr>
        <w:rPr>
          <w:rFonts w:ascii="Arial" w:hAnsi="Arial" w:cs="Arial"/>
        </w:rPr>
      </w:pPr>
    </w:p>
    <w:p w14:paraId="1691AAAC" w14:textId="589C2C1E" w:rsidR="00F4578C" w:rsidRDefault="00F4578C" w:rsidP="00821A68">
      <w:pPr>
        <w:rPr>
          <w:rFonts w:ascii="Arial" w:hAnsi="Arial" w:cs="Arial"/>
        </w:rPr>
      </w:pPr>
      <w:r>
        <w:rPr>
          <w:rFonts w:ascii="Arial" w:hAnsi="Arial" w:cs="Arial"/>
        </w:rPr>
        <w:t xml:space="preserve"> </w:t>
      </w:r>
    </w:p>
    <w:p w14:paraId="24CFF668" w14:textId="77777777" w:rsidR="00FC7206" w:rsidRDefault="00FC7206"/>
    <w:sectPr w:rsidR="00FC7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68"/>
    <w:rsid w:val="000E5BE5"/>
    <w:rsid w:val="003E5F02"/>
    <w:rsid w:val="00821A68"/>
    <w:rsid w:val="00A07247"/>
    <w:rsid w:val="00C50713"/>
    <w:rsid w:val="00D0322C"/>
    <w:rsid w:val="00F4578C"/>
    <w:rsid w:val="00FC7206"/>
    <w:rsid w:val="00FF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1F78"/>
  <w15:chartTrackingRefBased/>
  <w15:docId w15:val="{F9BCE401-F4C3-49AC-90E5-D482209C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 Inspector</dc:creator>
  <cp:keywords/>
  <dc:description/>
  <cp:lastModifiedBy>Zoning Inspector</cp:lastModifiedBy>
  <cp:revision>4</cp:revision>
  <cp:lastPrinted>2020-10-08T19:52:00Z</cp:lastPrinted>
  <dcterms:created xsi:type="dcterms:W3CDTF">2020-10-08T19:03:00Z</dcterms:created>
  <dcterms:modified xsi:type="dcterms:W3CDTF">2020-10-08T19:55:00Z</dcterms:modified>
</cp:coreProperties>
</file>